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1F35" w14:textId="76980982" w:rsidR="0066141F" w:rsidRDefault="00897407" w:rsidP="0066141F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4FEF156E" wp14:editId="62C664BD">
            <wp:simplePos x="0" y="0"/>
            <wp:positionH relativeFrom="column">
              <wp:posOffset>1647825</wp:posOffset>
            </wp:positionH>
            <wp:positionV relativeFrom="paragraph">
              <wp:posOffset>-809625</wp:posOffset>
            </wp:positionV>
            <wp:extent cx="1497330" cy="1543050"/>
            <wp:effectExtent l="0" t="0" r="7620" b="0"/>
            <wp:wrapNone/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22160689" wp14:editId="5AA4D151">
            <wp:simplePos x="0" y="0"/>
            <wp:positionH relativeFrom="column">
              <wp:posOffset>3238500</wp:posOffset>
            </wp:positionH>
            <wp:positionV relativeFrom="paragraph">
              <wp:posOffset>-485775</wp:posOffset>
            </wp:positionV>
            <wp:extent cx="1276350" cy="758825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42058CFC" wp14:editId="6D0F3A1E">
            <wp:simplePos x="0" y="0"/>
            <wp:positionH relativeFrom="column">
              <wp:posOffset>4619625</wp:posOffset>
            </wp:positionH>
            <wp:positionV relativeFrom="paragraph">
              <wp:posOffset>-524510</wp:posOffset>
            </wp:positionV>
            <wp:extent cx="1122680" cy="1161415"/>
            <wp:effectExtent l="0" t="0" r="127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4451559" wp14:editId="41B1AC93">
            <wp:simplePos x="0" y="0"/>
            <wp:positionH relativeFrom="margin">
              <wp:posOffset>-142875</wp:posOffset>
            </wp:positionH>
            <wp:positionV relativeFrom="paragraph">
              <wp:posOffset>-400050</wp:posOffset>
            </wp:positionV>
            <wp:extent cx="1704975" cy="568325"/>
            <wp:effectExtent l="0" t="0" r="9525" b="3175"/>
            <wp:wrapNone/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7319C" w14:textId="665A506F" w:rsidR="0066141F" w:rsidRDefault="0066141F" w:rsidP="0066141F"/>
    <w:p w14:paraId="6E97032A" w14:textId="7D547708" w:rsidR="0066141F" w:rsidRDefault="0066141F" w:rsidP="0066141F"/>
    <w:p w14:paraId="18061F14" w14:textId="77777777" w:rsidR="00C10552" w:rsidRDefault="00C10552" w:rsidP="00E72F1A">
      <w:pPr>
        <w:pStyle w:val="berschrift1"/>
        <w:rPr>
          <w:rFonts w:ascii="Arial" w:hAnsi="Arial" w:cs="Arial"/>
          <w:sz w:val="24"/>
          <w:szCs w:val="24"/>
        </w:rPr>
      </w:pPr>
    </w:p>
    <w:p w14:paraId="4692D05A" w14:textId="77777777" w:rsidR="00C10552" w:rsidRDefault="00C10552" w:rsidP="00E72F1A">
      <w:pPr>
        <w:pStyle w:val="berschrift1"/>
        <w:rPr>
          <w:rFonts w:ascii="Arial" w:hAnsi="Arial" w:cs="Arial"/>
          <w:sz w:val="24"/>
          <w:szCs w:val="24"/>
        </w:rPr>
      </w:pPr>
    </w:p>
    <w:p w14:paraId="6433996C" w14:textId="3DE2F30B" w:rsidR="00E72F1A" w:rsidRPr="002A6392" w:rsidRDefault="00E72F1A" w:rsidP="00E72F1A">
      <w:pPr>
        <w:pStyle w:val="berschrift1"/>
        <w:rPr>
          <w:rFonts w:ascii="Arial" w:hAnsi="Arial" w:cs="Arial"/>
          <w:sz w:val="24"/>
          <w:szCs w:val="24"/>
        </w:rPr>
      </w:pPr>
      <w:r w:rsidRPr="002A6392">
        <w:rPr>
          <w:rFonts w:ascii="Arial" w:hAnsi="Arial" w:cs="Arial"/>
          <w:sz w:val="24"/>
          <w:szCs w:val="24"/>
        </w:rPr>
        <w:t>KMU-Förderprogramm für Unternehmensberatungen wird fortgeführt</w:t>
      </w:r>
    </w:p>
    <w:p w14:paraId="3C3DADE3" w14:textId="038C0DA0" w:rsidR="0058575D" w:rsidRPr="005975A1" w:rsidRDefault="00E72F1A" w:rsidP="0058575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975A1">
        <w:rPr>
          <w:rFonts w:ascii="Arial" w:eastAsia="Times New Roman" w:hAnsi="Arial" w:cs="Arial"/>
          <w:sz w:val="24"/>
          <w:szCs w:val="24"/>
          <w:lang w:eastAsia="de-DE"/>
        </w:rPr>
        <w:t xml:space="preserve">Die Förderung von Unternehmensberatungen für kleine und mittlere Unternehmen (KMU) wurde mit einer neuen Richtlinie zum 1. Januar 2023 fortgesetzt. Mit dem </w:t>
      </w:r>
      <w:r w:rsidR="005975A1">
        <w:rPr>
          <w:rFonts w:ascii="Arial" w:eastAsia="Times New Roman" w:hAnsi="Arial" w:cs="Arial"/>
          <w:sz w:val="24"/>
          <w:szCs w:val="24"/>
          <w:lang w:eastAsia="de-DE"/>
        </w:rPr>
        <w:t>Förderp</w:t>
      </w:r>
      <w:r w:rsidRPr="005975A1">
        <w:rPr>
          <w:rFonts w:ascii="Arial" w:eastAsia="Times New Roman" w:hAnsi="Arial" w:cs="Arial"/>
          <w:sz w:val="24"/>
          <w:szCs w:val="24"/>
          <w:lang w:eastAsia="de-DE"/>
        </w:rPr>
        <w:t xml:space="preserve">rogramm können sich </w:t>
      </w:r>
      <w:r w:rsidR="00360FE2">
        <w:rPr>
          <w:rFonts w:ascii="Arial" w:eastAsia="Times New Roman" w:hAnsi="Arial" w:cs="Arial"/>
          <w:sz w:val="24"/>
          <w:szCs w:val="24"/>
          <w:lang w:eastAsia="de-DE"/>
        </w:rPr>
        <w:t>Unternehmen</w:t>
      </w:r>
      <w:r w:rsidR="00543D30">
        <w:rPr>
          <w:rFonts w:ascii="Arial" w:eastAsia="Times New Roman" w:hAnsi="Arial" w:cs="Arial"/>
          <w:sz w:val="24"/>
          <w:szCs w:val="24"/>
          <w:lang w:eastAsia="de-DE"/>
        </w:rPr>
        <w:t xml:space="preserve"> Beratungskosten </w:t>
      </w:r>
      <w:r w:rsidRPr="005975A1">
        <w:rPr>
          <w:rFonts w:ascii="Arial" w:eastAsia="Times New Roman" w:hAnsi="Arial" w:cs="Arial"/>
          <w:sz w:val="24"/>
          <w:szCs w:val="24"/>
          <w:lang w:eastAsia="de-DE"/>
        </w:rPr>
        <w:t>bezuschussen lassen</w:t>
      </w:r>
      <w:r w:rsidR="00C32E9B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5975A1">
        <w:rPr>
          <w:rFonts w:ascii="Arial" w:eastAsia="Times New Roman" w:hAnsi="Arial" w:cs="Arial"/>
          <w:sz w:val="24"/>
          <w:szCs w:val="24"/>
          <w:lang w:eastAsia="de-DE"/>
        </w:rPr>
        <w:t xml:space="preserve"> um dadurch die Wettbewerbsfähigkeit und das unternehmerische Know-how zu stärken</w:t>
      </w:r>
      <w:r w:rsidR="005975A1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58575D" w:rsidRPr="005975A1">
        <w:rPr>
          <w:rFonts w:ascii="Arial" w:eastAsia="Times New Roman" w:hAnsi="Arial" w:cs="Arial"/>
          <w:sz w:val="24"/>
          <w:szCs w:val="24"/>
          <w:lang w:eastAsia="de-DE"/>
        </w:rPr>
        <w:t xml:space="preserve">Antragsberechtigt sind Unternehmen, </w:t>
      </w:r>
      <w:r w:rsidR="00622EB9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543D30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="00622EB9">
        <w:rPr>
          <w:rFonts w:ascii="Arial" w:eastAsia="Times New Roman" w:hAnsi="Arial" w:cs="Arial"/>
          <w:sz w:val="24"/>
          <w:szCs w:val="24"/>
          <w:lang w:eastAsia="de-DE"/>
        </w:rPr>
        <w:t xml:space="preserve"> Definition für KMU erfüllen</w:t>
      </w:r>
      <w:r w:rsidR="00543D30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58575D" w:rsidRPr="005975A1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003F7379" w14:textId="75F39083" w:rsidR="00E72F1A" w:rsidRPr="005975A1" w:rsidRDefault="00E72F1A" w:rsidP="00E72F1A">
      <w:pPr>
        <w:pStyle w:val="StandardWeb"/>
        <w:rPr>
          <w:rFonts w:ascii="Arial" w:hAnsi="Arial" w:cs="Arial"/>
        </w:rPr>
      </w:pPr>
      <w:r w:rsidRPr="005975A1">
        <w:rPr>
          <w:rFonts w:ascii="Arial" w:hAnsi="Arial" w:cs="Arial"/>
        </w:rPr>
        <w:t>Gefördert werden Beratungen zu allen wirtschaftlichen, finanziellen, personellen und organisatorischen Fragen der Unternehmensführung.</w:t>
      </w:r>
      <w:r w:rsidR="0058575D" w:rsidRPr="005975A1">
        <w:rPr>
          <w:rFonts w:ascii="Arial" w:hAnsi="Arial" w:cs="Arial"/>
        </w:rPr>
        <w:t xml:space="preserve"> Förderfähig sind ebenso Beratungen zur Fachkräftesicherung und -bindung, zu Kosteneinsparungen oder der Anpassung des Geschäftsmodells und zur ökologischen Nachhaltigkeit.</w:t>
      </w:r>
    </w:p>
    <w:p w14:paraId="4F32D8B3" w14:textId="645E4E0B" w:rsidR="006B257B" w:rsidRPr="005975A1" w:rsidRDefault="0058575D" w:rsidP="00E72F1A">
      <w:pPr>
        <w:pStyle w:val="StandardWeb"/>
        <w:rPr>
          <w:rFonts w:ascii="Arial" w:hAnsi="Arial" w:cs="Arial"/>
        </w:rPr>
      </w:pPr>
      <w:r w:rsidRPr="005975A1">
        <w:rPr>
          <w:rFonts w:ascii="Arial" w:hAnsi="Arial" w:cs="Arial"/>
        </w:rPr>
        <w:t xml:space="preserve">Alle Unternehmen, die sich im ersten Jahr nach der Gründung befinden, müssen </w:t>
      </w:r>
      <w:r w:rsidR="00543D30">
        <w:rPr>
          <w:rFonts w:ascii="Arial" w:hAnsi="Arial" w:cs="Arial"/>
        </w:rPr>
        <w:t>vor</w:t>
      </w:r>
      <w:r w:rsidRPr="005975A1">
        <w:rPr>
          <w:rFonts w:ascii="Arial" w:hAnsi="Arial" w:cs="Arial"/>
        </w:rPr>
        <w:t xml:space="preserve"> Antragstellung ein </w:t>
      </w:r>
      <w:r w:rsidR="00543D30">
        <w:rPr>
          <w:rFonts w:ascii="Arial" w:hAnsi="Arial" w:cs="Arial"/>
        </w:rPr>
        <w:t>Informationsg</w:t>
      </w:r>
      <w:r w:rsidRPr="005975A1">
        <w:rPr>
          <w:rFonts w:ascii="Arial" w:hAnsi="Arial" w:cs="Arial"/>
        </w:rPr>
        <w:t xml:space="preserve">espräch mit einem Regionalpartner </w:t>
      </w:r>
      <w:r w:rsidR="00543D30">
        <w:rPr>
          <w:rFonts w:ascii="Arial" w:hAnsi="Arial" w:cs="Arial"/>
        </w:rPr>
        <w:t>führen. D</w:t>
      </w:r>
      <w:r w:rsidRPr="005975A1">
        <w:rPr>
          <w:rFonts w:ascii="Arial" w:hAnsi="Arial" w:cs="Arial"/>
        </w:rPr>
        <w:t>er Regionalpartner informiert über die Fördervoraussetzungen</w:t>
      </w:r>
      <w:r w:rsidR="006B257B" w:rsidRPr="005975A1">
        <w:rPr>
          <w:rFonts w:ascii="Arial" w:hAnsi="Arial" w:cs="Arial"/>
        </w:rPr>
        <w:t xml:space="preserve"> und die neuen Richtlinien.</w:t>
      </w:r>
      <w:r w:rsidR="00B2295D">
        <w:rPr>
          <w:rFonts w:ascii="Arial" w:hAnsi="Arial" w:cs="Arial"/>
        </w:rPr>
        <w:t xml:space="preserve"> </w:t>
      </w:r>
      <w:r w:rsidR="006B257B" w:rsidRPr="005975A1">
        <w:rPr>
          <w:rFonts w:ascii="Arial" w:hAnsi="Arial" w:cs="Arial"/>
        </w:rPr>
        <w:t xml:space="preserve">Eine Liste </w:t>
      </w:r>
      <w:r w:rsidR="00835514">
        <w:rPr>
          <w:rFonts w:ascii="Arial" w:hAnsi="Arial" w:cs="Arial"/>
        </w:rPr>
        <w:t>der</w:t>
      </w:r>
      <w:r w:rsidR="006B257B" w:rsidRPr="005975A1">
        <w:rPr>
          <w:rFonts w:ascii="Arial" w:hAnsi="Arial" w:cs="Arial"/>
        </w:rPr>
        <w:t xml:space="preserve"> aktuellen Regionalpartner </w:t>
      </w:r>
      <w:r w:rsidR="003E5D77">
        <w:rPr>
          <w:rFonts w:ascii="Arial" w:hAnsi="Arial" w:cs="Arial"/>
        </w:rPr>
        <w:t xml:space="preserve">finden Sie </w:t>
      </w:r>
      <w:r w:rsidR="006B257B" w:rsidRPr="005975A1">
        <w:rPr>
          <w:rFonts w:ascii="Arial" w:hAnsi="Arial" w:cs="Arial"/>
        </w:rPr>
        <w:t xml:space="preserve">auf der Website der </w:t>
      </w:r>
      <w:r w:rsidR="006B257B" w:rsidRPr="00C90A2A">
        <w:rPr>
          <w:rFonts w:ascii="Arial" w:hAnsi="Arial" w:cs="Arial"/>
        </w:rPr>
        <w:t>Leitstelle für Gewerbeförder</w:t>
      </w:r>
      <w:r w:rsidR="00D27DE3" w:rsidRPr="00C90A2A">
        <w:rPr>
          <w:rFonts w:ascii="Arial" w:hAnsi="Arial" w:cs="Arial"/>
        </w:rPr>
        <w:t>ungs</w:t>
      </w:r>
      <w:r w:rsidR="006B257B" w:rsidRPr="00C90A2A">
        <w:rPr>
          <w:rFonts w:ascii="Arial" w:hAnsi="Arial" w:cs="Arial"/>
        </w:rPr>
        <w:t>mittel des Bundes</w:t>
      </w:r>
      <w:r w:rsidR="006B257B" w:rsidRPr="005975A1">
        <w:rPr>
          <w:rFonts w:ascii="Arial" w:hAnsi="Arial" w:cs="Arial"/>
        </w:rPr>
        <w:t>.</w:t>
      </w:r>
      <w:r w:rsidR="005975A1" w:rsidRPr="005975A1">
        <w:rPr>
          <w:rFonts w:ascii="Arial" w:hAnsi="Arial" w:cs="Arial"/>
        </w:rPr>
        <w:t xml:space="preserve"> </w:t>
      </w:r>
    </w:p>
    <w:p w14:paraId="705E0386" w14:textId="77777777" w:rsidR="00543D30" w:rsidRDefault="006B257B" w:rsidP="006B257B">
      <w:pPr>
        <w:pStyle w:val="StandardWeb"/>
        <w:jc w:val="both"/>
        <w:rPr>
          <w:rFonts w:ascii="Arial" w:hAnsi="Arial" w:cs="Arial"/>
        </w:rPr>
      </w:pPr>
      <w:r w:rsidRPr="005975A1">
        <w:rPr>
          <w:rFonts w:ascii="Arial" w:hAnsi="Arial" w:cs="Arial"/>
        </w:rPr>
        <w:t xml:space="preserve">Unternehmen erhalten eine Förderung für </w:t>
      </w:r>
      <w:r w:rsidR="00543D30">
        <w:rPr>
          <w:rFonts w:ascii="Arial" w:hAnsi="Arial" w:cs="Arial"/>
        </w:rPr>
        <w:t xml:space="preserve">max. fünf </w:t>
      </w:r>
      <w:r w:rsidRPr="005975A1">
        <w:rPr>
          <w:rFonts w:ascii="Arial" w:hAnsi="Arial" w:cs="Arial"/>
        </w:rPr>
        <w:t>in sich abgeschlossene Beratungen</w:t>
      </w:r>
      <w:r w:rsidR="002A6392">
        <w:rPr>
          <w:rFonts w:ascii="Arial" w:hAnsi="Arial" w:cs="Arial"/>
        </w:rPr>
        <w:t xml:space="preserve"> </w:t>
      </w:r>
      <w:r w:rsidRPr="005975A1">
        <w:rPr>
          <w:rFonts w:ascii="Arial" w:hAnsi="Arial" w:cs="Arial"/>
        </w:rPr>
        <w:t xml:space="preserve">innerhalb der Richtliniendauer bis Ende 2026. </w:t>
      </w:r>
    </w:p>
    <w:p w14:paraId="202B8EFD" w14:textId="2B1B40BC" w:rsidR="001F7D3E" w:rsidRPr="005975A1" w:rsidRDefault="006B257B" w:rsidP="006B257B">
      <w:pPr>
        <w:pStyle w:val="StandardWeb"/>
        <w:jc w:val="both"/>
        <w:rPr>
          <w:rFonts w:ascii="Arial" w:hAnsi="Arial" w:cs="Arial"/>
        </w:rPr>
      </w:pPr>
      <w:r w:rsidRPr="005975A1">
        <w:rPr>
          <w:rFonts w:ascii="Arial" w:hAnsi="Arial" w:cs="Arial"/>
        </w:rPr>
        <w:t xml:space="preserve">Der Zuschuss beträgt im Geltungsbereich der westdeutschen Bundesländer </w:t>
      </w:r>
      <w:r w:rsidR="005975A1" w:rsidRPr="005975A1">
        <w:rPr>
          <w:rFonts w:ascii="Arial" w:hAnsi="Arial" w:cs="Arial"/>
        </w:rPr>
        <w:t xml:space="preserve">(ohne Region Lüneburg und Trier, mit Berlin und Region Leipzig) </w:t>
      </w:r>
      <w:r w:rsidRPr="005975A1">
        <w:rPr>
          <w:rFonts w:ascii="Arial" w:hAnsi="Arial" w:cs="Arial"/>
        </w:rPr>
        <w:t xml:space="preserve">50 Prozent, maximal aber 1.750 Euro pro Beratung und in den ostdeutschen Bundesländern </w:t>
      </w:r>
      <w:r w:rsidR="005975A1" w:rsidRPr="005975A1">
        <w:rPr>
          <w:rFonts w:ascii="Arial" w:hAnsi="Arial" w:cs="Arial"/>
        </w:rPr>
        <w:t xml:space="preserve">(mit Region Lüneburg und Trier, ohne Berlin und Region Leipzig) </w:t>
      </w:r>
      <w:r w:rsidRPr="005975A1">
        <w:rPr>
          <w:rFonts w:ascii="Arial" w:hAnsi="Arial" w:cs="Arial"/>
        </w:rPr>
        <w:t>80 Prozent, höchstens jedoch 2.800 Euro pro Beratung.</w:t>
      </w:r>
    </w:p>
    <w:p w14:paraId="1ED00636" w14:textId="2160CA88" w:rsidR="00870135" w:rsidRDefault="006B257B" w:rsidP="00D35631">
      <w:pPr>
        <w:pStyle w:val="StandardWeb"/>
        <w:jc w:val="both"/>
        <w:rPr>
          <w:rFonts w:ascii="Arial" w:hAnsi="Arial" w:cs="Arial"/>
        </w:rPr>
      </w:pPr>
      <w:r w:rsidRPr="005975A1">
        <w:rPr>
          <w:rFonts w:ascii="Arial" w:hAnsi="Arial" w:cs="Arial"/>
        </w:rPr>
        <w:t xml:space="preserve">Anträge auf Förderung einer Unternehmensberatung können </w:t>
      </w:r>
      <w:r w:rsidR="005975A1" w:rsidRPr="005975A1">
        <w:rPr>
          <w:rFonts w:ascii="Arial" w:hAnsi="Arial" w:cs="Arial"/>
        </w:rPr>
        <w:t xml:space="preserve">ab sofort </w:t>
      </w:r>
      <w:r w:rsidR="00543D30">
        <w:rPr>
          <w:rFonts w:ascii="Arial" w:hAnsi="Arial" w:cs="Arial"/>
        </w:rPr>
        <w:t xml:space="preserve">über die Homepage der </w:t>
      </w:r>
      <w:hyperlink r:id="rId9" w:history="1">
        <w:r w:rsidR="00D27DE3" w:rsidRPr="00D27DE3">
          <w:rPr>
            <w:rStyle w:val="Hyperlink"/>
            <w:rFonts w:ascii="Arial" w:hAnsi="Arial" w:cs="Arial"/>
          </w:rPr>
          <w:t>Leitstelle für Gewerbeförderungsmittel des Bundes</w:t>
        </w:r>
      </w:hyperlink>
      <w:r w:rsidR="00D27DE3" w:rsidRPr="00D27DE3">
        <w:rPr>
          <w:rFonts w:ascii="Arial" w:hAnsi="Arial" w:cs="Arial"/>
        </w:rPr>
        <w:t xml:space="preserve"> </w:t>
      </w:r>
      <w:r w:rsidR="00543D30">
        <w:rPr>
          <w:rFonts w:ascii="Arial" w:hAnsi="Arial" w:cs="Arial"/>
        </w:rPr>
        <w:t xml:space="preserve">gestellt werden. </w:t>
      </w:r>
    </w:p>
    <w:p w14:paraId="5B290BF0" w14:textId="7C58C23E" w:rsidR="00870135" w:rsidRDefault="00870135" w:rsidP="00D35631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>Bei Fragen wenden Sie sich gerne an die Leitstelle in Köln (02 21 / 36 25 17).</w:t>
      </w:r>
    </w:p>
    <w:sectPr w:rsidR="00870135" w:rsidSect="0075492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5E6C"/>
    <w:multiLevelType w:val="multilevel"/>
    <w:tmpl w:val="5F66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8062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1A"/>
    <w:rsid w:val="000130D5"/>
    <w:rsid w:val="0011785A"/>
    <w:rsid w:val="00132D74"/>
    <w:rsid w:val="00161E72"/>
    <w:rsid w:val="001A1D8E"/>
    <w:rsid w:val="001F4BA2"/>
    <w:rsid w:val="001F7D3E"/>
    <w:rsid w:val="002A6392"/>
    <w:rsid w:val="00360FE2"/>
    <w:rsid w:val="0039189E"/>
    <w:rsid w:val="003D4EF4"/>
    <w:rsid w:val="003E5D77"/>
    <w:rsid w:val="004D3F3A"/>
    <w:rsid w:val="00543D30"/>
    <w:rsid w:val="0058575D"/>
    <w:rsid w:val="005975A1"/>
    <w:rsid w:val="00622EB9"/>
    <w:rsid w:val="0066141F"/>
    <w:rsid w:val="006B257B"/>
    <w:rsid w:val="00754929"/>
    <w:rsid w:val="00766085"/>
    <w:rsid w:val="007E2A8E"/>
    <w:rsid w:val="00835514"/>
    <w:rsid w:val="00870135"/>
    <w:rsid w:val="00897407"/>
    <w:rsid w:val="008F3016"/>
    <w:rsid w:val="00A744AE"/>
    <w:rsid w:val="00B2295D"/>
    <w:rsid w:val="00BC3311"/>
    <w:rsid w:val="00C10552"/>
    <w:rsid w:val="00C32E9B"/>
    <w:rsid w:val="00C71A2A"/>
    <w:rsid w:val="00C90A2A"/>
    <w:rsid w:val="00CB09BB"/>
    <w:rsid w:val="00D27DE3"/>
    <w:rsid w:val="00D35631"/>
    <w:rsid w:val="00DB5BED"/>
    <w:rsid w:val="00DE1960"/>
    <w:rsid w:val="00E33E9E"/>
    <w:rsid w:val="00E72F1A"/>
    <w:rsid w:val="00E73D65"/>
    <w:rsid w:val="00E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8439"/>
  <w15:chartTrackingRefBased/>
  <w15:docId w15:val="{6B2E3BB4-5ADE-42AE-B0BA-25CE2362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72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61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2F1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atum1">
    <w:name w:val="Datum1"/>
    <w:basedOn w:val="Absatz-Standardschriftart"/>
    <w:rsid w:val="00E72F1A"/>
  </w:style>
  <w:style w:type="paragraph" w:styleId="StandardWeb">
    <w:name w:val="Normal (Web)"/>
    <w:basedOn w:val="Standard"/>
    <w:uiPriority w:val="99"/>
    <w:unhideWhenUsed/>
    <w:rsid w:val="00E7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-justify">
    <w:name w:val="align--justify"/>
    <w:basedOn w:val="Standard"/>
    <w:rsid w:val="00E7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8575D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B25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57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744AE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614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5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itstelle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Heinrichs</dc:creator>
  <cp:keywords/>
  <dc:description/>
  <cp:lastModifiedBy>Martina Pilz</cp:lastModifiedBy>
  <cp:revision>2</cp:revision>
  <cp:lastPrinted>2023-01-23T08:25:00Z</cp:lastPrinted>
  <dcterms:created xsi:type="dcterms:W3CDTF">2023-02-13T08:05:00Z</dcterms:created>
  <dcterms:modified xsi:type="dcterms:W3CDTF">2023-02-13T08:05:00Z</dcterms:modified>
</cp:coreProperties>
</file>